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ED0EA" w14:textId="77777777" w:rsidR="00F42D4C" w:rsidRDefault="00F42D4C">
      <w:pPr>
        <w:rPr>
          <w:sz w:val="28"/>
          <w:lang w:val="fr-FR"/>
        </w:rPr>
      </w:pPr>
    </w:p>
    <w:p w14:paraId="346AA029" w14:textId="67780B17" w:rsidR="00895007" w:rsidRPr="00F42D4C" w:rsidRDefault="00414D7E" w:rsidP="00F42D4C">
      <w:pPr>
        <w:jc w:val="center"/>
        <w:rPr>
          <w:sz w:val="32"/>
          <w:lang w:val="fr-FR"/>
        </w:rPr>
      </w:pPr>
      <w:r w:rsidRPr="00F42D4C">
        <w:rPr>
          <w:sz w:val="32"/>
          <w:lang w:val="fr-FR"/>
        </w:rPr>
        <w:t xml:space="preserve">Appel à candidature – </w:t>
      </w:r>
      <w:r w:rsidR="00F42D4C" w:rsidRPr="00F42D4C">
        <w:rPr>
          <w:sz w:val="32"/>
          <w:lang w:val="fr-FR"/>
        </w:rPr>
        <w:t>Post doc</w:t>
      </w:r>
      <w:r w:rsidRPr="00F42D4C">
        <w:rPr>
          <w:sz w:val="32"/>
          <w:lang w:val="fr-FR"/>
        </w:rPr>
        <w:t>.</w:t>
      </w:r>
    </w:p>
    <w:p w14:paraId="798F11EB" w14:textId="7872F1A2" w:rsidR="009503EE" w:rsidRDefault="009503EE">
      <w:pPr>
        <w:rPr>
          <w:lang w:val="fr-FR"/>
        </w:rPr>
      </w:pPr>
    </w:p>
    <w:p w14:paraId="6CACD600" w14:textId="72A52D8D" w:rsidR="00414D7E" w:rsidRPr="00010B40" w:rsidRDefault="00414D7E">
      <w:pPr>
        <w:rPr>
          <w:b/>
          <w:bCs/>
          <w:lang w:val="fr-FR"/>
        </w:rPr>
      </w:pPr>
      <w:r w:rsidRPr="00010B40">
        <w:rPr>
          <w:rFonts w:hint="eastAsia"/>
          <w:b/>
          <w:bCs/>
          <w:lang w:val="fr-FR"/>
        </w:rPr>
        <w:t>I</w:t>
      </w:r>
      <w:r w:rsidRPr="00010B40">
        <w:rPr>
          <w:b/>
          <w:bCs/>
          <w:lang w:val="fr-FR"/>
        </w:rPr>
        <w:t>ntroduction</w:t>
      </w:r>
    </w:p>
    <w:p w14:paraId="78385384" w14:textId="0F18E793" w:rsidR="00414D7E" w:rsidRDefault="002B3FA9">
      <w:pPr>
        <w:rPr>
          <w:lang w:val="fr-FR"/>
        </w:rPr>
      </w:pPr>
      <w:r>
        <w:rPr>
          <w:lang w:val="fr-FR"/>
        </w:rPr>
        <w:t xml:space="preserve">Nous </w:t>
      </w:r>
      <w:r w:rsidR="00414D7E" w:rsidRPr="00414D7E">
        <w:rPr>
          <w:lang w:val="fr-FR"/>
        </w:rPr>
        <w:t>cherchons</w:t>
      </w:r>
      <w:r w:rsidR="00414D7E">
        <w:rPr>
          <w:lang w:val="fr-FR"/>
        </w:rPr>
        <w:t xml:space="preserve"> un candidat</w:t>
      </w:r>
      <w:r w:rsidR="00010B40">
        <w:rPr>
          <w:lang w:val="fr-FR"/>
        </w:rPr>
        <w:t xml:space="preserve"> européen ou nord-américain</w:t>
      </w:r>
      <w:r w:rsidR="00414D7E">
        <w:rPr>
          <w:lang w:val="fr-FR"/>
        </w:rPr>
        <w:t xml:space="preserve"> pour une application commune </w:t>
      </w:r>
      <w:r w:rsidR="00E730C3">
        <w:rPr>
          <w:lang w:val="fr-FR"/>
        </w:rPr>
        <w:t>aux</w:t>
      </w:r>
      <w:r w:rsidR="00414D7E">
        <w:rPr>
          <w:lang w:val="fr-FR"/>
        </w:rPr>
        <w:t xml:space="preserve"> bourse</w:t>
      </w:r>
      <w:r w:rsidR="00E730C3">
        <w:rPr>
          <w:lang w:val="fr-FR"/>
        </w:rPr>
        <w:t>s</w:t>
      </w:r>
      <w:r w:rsidR="00414D7E">
        <w:rPr>
          <w:lang w:val="fr-FR"/>
        </w:rPr>
        <w:t xml:space="preserve"> postdoctoral</w:t>
      </w:r>
      <w:r w:rsidR="00E730C3">
        <w:rPr>
          <w:lang w:val="fr-FR"/>
        </w:rPr>
        <w:t>es</w:t>
      </w:r>
      <w:r w:rsidR="00414D7E">
        <w:rPr>
          <w:lang w:val="fr-FR"/>
        </w:rPr>
        <w:t xml:space="preserve"> de </w:t>
      </w:r>
      <w:r>
        <w:rPr>
          <w:lang w:val="fr-FR"/>
        </w:rPr>
        <w:t>« </w:t>
      </w:r>
      <w:r w:rsidR="00414D7E">
        <w:rPr>
          <w:lang w:val="fr-FR"/>
        </w:rPr>
        <w:t>courte durée</w:t>
      </w:r>
      <w:r>
        <w:rPr>
          <w:lang w:val="fr-FR"/>
        </w:rPr>
        <w:t> »</w:t>
      </w:r>
      <w:r w:rsidR="00E730C3">
        <w:rPr>
          <w:lang w:val="fr-FR"/>
        </w:rPr>
        <w:t xml:space="preserve"> offertes par la </w:t>
      </w:r>
      <w:proofErr w:type="spellStart"/>
      <w:r w:rsidR="00E730C3" w:rsidRPr="00E730C3">
        <w:rPr>
          <w:i/>
          <w:iCs/>
          <w:lang w:val="fr-FR"/>
        </w:rPr>
        <w:t>Japanese</w:t>
      </w:r>
      <w:proofErr w:type="spellEnd"/>
      <w:r w:rsidR="00E730C3" w:rsidRPr="00E730C3">
        <w:rPr>
          <w:i/>
          <w:iCs/>
          <w:lang w:val="fr-FR"/>
        </w:rPr>
        <w:t xml:space="preserve"> Society for the Promotion of Science</w:t>
      </w:r>
      <w:r w:rsidR="00E730C3">
        <w:rPr>
          <w:lang w:val="fr-FR"/>
        </w:rPr>
        <w:t xml:space="preserve"> (JSPS, équivalent japonais de l’ANR).</w:t>
      </w:r>
    </w:p>
    <w:p w14:paraId="5D29CBD7" w14:textId="70B9B7AB" w:rsidR="0042221F" w:rsidRDefault="00E730C3">
      <w:pPr>
        <w:rPr>
          <w:lang w:val="fr-FR"/>
        </w:rPr>
      </w:pPr>
      <w:r>
        <w:rPr>
          <w:rFonts w:hint="eastAsia"/>
          <w:lang w:val="fr-FR"/>
        </w:rPr>
        <w:t>L</w:t>
      </w:r>
      <w:r>
        <w:rPr>
          <w:lang w:val="fr-FR"/>
        </w:rPr>
        <w:t xml:space="preserve">e chercheur postdoctoral </w:t>
      </w:r>
      <w:r w:rsidR="0042221F">
        <w:rPr>
          <w:lang w:val="fr-FR"/>
        </w:rPr>
        <w:t>effectuera</w:t>
      </w:r>
      <w:r>
        <w:rPr>
          <w:lang w:val="fr-FR"/>
        </w:rPr>
        <w:t xml:space="preserve"> ses travaux à l’Université Féminine Ochanomizu de Tokyo</w:t>
      </w:r>
      <w:r w:rsidR="004E070A">
        <w:rPr>
          <w:lang w:val="fr-FR"/>
        </w:rPr>
        <w:t xml:space="preserve">, sur la thématique de l’activité physique chez le patient drépanocytaire. </w:t>
      </w:r>
      <w:r w:rsidR="002B3FA9">
        <w:rPr>
          <w:lang w:val="fr-FR"/>
        </w:rPr>
        <w:t>Il participera à l’analyse des données de l’essai clinique « </w:t>
      </w:r>
      <w:proofErr w:type="spellStart"/>
      <w:r w:rsidR="002B3FA9">
        <w:rPr>
          <w:lang w:val="fr-FR"/>
        </w:rPr>
        <w:fldChar w:fldCharType="begin"/>
      </w:r>
      <w:r w:rsidR="002B3FA9">
        <w:rPr>
          <w:lang w:val="fr-FR"/>
        </w:rPr>
        <w:instrText xml:space="preserve"> HYPERLINK "https://upload.umin.ac.jp/cgi-open-bin/ctr_e/ctr_view.cgi?recptno=R000048880" </w:instrText>
      </w:r>
      <w:r w:rsidR="002B3FA9">
        <w:rPr>
          <w:lang w:val="fr-FR"/>
        </w:rPr>
        <w:fldChar w:fldCharType="separate"/>
      </w:r>
      <w:r w:rsidR="002B3FA9" w:rsidRPr="002B3FA9">
        <w:rPr>
          <w:rStyle w:val="Lienhypertexte"/>
          <w:lang w:val="fr-FR"/>
        </w:rPr>
        <w:t>drePAnon</w:t>
      </w:r>
      <w:proofErr w:type="spellEnd"/>
      <w:r w:rsidR="002B3FA9">
        <w:rPr>
          <w:lang w:val="fr-FR"/>
        </w:rPr>
        <w:fldChar w:fldCharType="end"/>
      </w:r>
      <w:r w:rsidR="002B3FA9">
        <w:rPr>
          <w:lang w:val="fr-FR"/>
        </w:rPr>
        <w:t> ».</w:t>
      </w:r>
    </w:p>
    <w:p w14:paraId="0B88A37B" w14:textId="386998C6" w:rsidR="004E070A" w:rsidRDefault="004E070A">
      <w:pPr>
        <w:rPr>
          <w:lang w:val="fr-FR"/>
        </w:rPr>
      </w:pPr>
      <w:r w:rsidRPr="004E070A">
        <w:rPr>
          <w:u w:val="single"/>
          <w:lang w:val="fr-FR"/>
        </w:rPr>
        <w:t>D</w:t>
      </w:r>
      <w:r w:rsidR="00E730C3" w:rsidRPr="004E070A">
        <w:rPr>
          <w:u w:val="single"/>
          <w:lang w:val="fr-FR"/>
        </w:rPr>
        <w:t>urée du stage</w:t>
      </w:r>
      <w:r>
        <w:rPr>
          <w:lang w:val="fr-FR"/>
        </w:rPr>
        <w:t> :</w:t>
      </w:r>
      <w:r w:rsidR="00E730C3">
        <w:rPr>
          <w:lang w:val="fr-FR"/>
        </w:rPr>
        <w:t xml:space="preserve"> </w:t>
      </w:r>
      <w:r w:rsidR="0042221F">
        <w:rPr>
          <w:lang w:val="fr-FR"/>
        </w:rPr>
        <w:t xml:space="preserve">1 mois </w:t>
      </w:r>
      <w:r>
        <w:rPr>
          <w:lang w:val="fr-FR"/>
        </w:rPr>
        <w:t xml:space="preserve">minimum ; </w:t>
      </w:r>
      <w:r w:rsidR="0042221F">
        <w:rPr>
          <w:lang w:val="fr-FR"/>
        </w:rPr>
        <w:t>12 mois maximum</w:t>
      </w:r>
    </w:p>
    <w:p w14:paraId="532546B1" w14:textId="742B3675" w:rsidR="00E730C3" w:rsidRDefault="004E070A">
      <w:pPr>
        <w:rPr>
          <w:lang w:val="fr-FR"/>
        </w:rPr>
      </w:pPr>
      <w:r w:rsidRPr="004E070A">
        <w:rPr>
          <w:u w:val="single"/>
          <w:lang w:val="fr-FR"/>
        </w:rPr>
        <w:t>Date d’arrivée</w:t>
      </w:r>
      <w:r>
        <w:rPr>
          <w:lang w:val="fr-FR"/>
        </w:rPr>
        <w:t xml:space="preserve"> : Le </w:t>
      </w:r>
      <w:r w:rsidR="0042221F">
        <w:rPr>
          <w:lang w:val="fr-FR"/>
        </w:rPr>
        <w:t>1</w:t>
      </w:r>
      <w:r w:rsidR="0042221F" w:rsidRPr="0042221F">
        <w:rPr>
          <w:vertAlign w:val="superscript"/>
          <w:lang w:val="fr-FR"/>
        </w:rPr>
        <w:t>er</w:t>
      </w:r>
      <w:r w:rsidR="0042221F">
        <w:rPr>
          <w:lang w:val="fr-FR"/>
        </w:rPr>
        <w:t xml:space="preserve"> aout 2022 </w:t>
      </w:r>
      <w:r>
        <w:rPr>
          <w:lang w:val="fr-FR"/>
        </w:rPr>
        <w:t>au plus tôt ;</w:t>
      </w:r>
      <w:r w:rsidR="0042221F">
        <w:rPr>
          <w:lang w:val="fr-FR"/>
        </w:rPr>
        <w:t xml:space="preserve"> le 31 mars 2023</w:t>
      </w:r>
      <w:r>
        <w:rPr>
          <w:lang w:val="fr-FR"/>
        </w:rPr>
        <w:t xml:space="preserve"> au plus tard</w:t>
      </w:r>
    </w:p>
    <w:p w14:paraId="20F3BEEC" w14:textId="352B56BA" w:rsidR="004E070A" w:rsidRDefault="004E070A">
      <w:pPr>
        <w:rPr>
          <w:lang w:val="fr-FR"/>
        </w:rPr>
      </w:pPr>
      <w:r w:rsidRPr="007B67B2">
        <w:rPr>
          <w:rFonts w:hint="eastAsia"/>
          <w:u w:val="single"/>
          <w:lang w:val="fr-FR"/>
        </w:rPr>
        <w:t>D</w:t>
      </w:r>
      <w:r w:rsidRPr="007B67B2">
        <w:rPr>
          <w:u w:val="single"/>
          <w:lang w:val="fr-FR"/>
        </w:rPr>
        <w:t>ate limite pour application</w:t>
      </w:r>
      <w:r w:rsidRPr="007B67B2">
        <w:rPr>
          <w:lang w:val="fr-FR"/>
        </w:rPr>
        <w:t xml:space="preserve"> : </w:t>
      </w:r>
      <w:r w:rsidRPr="007B67B2">
        <w:rPr>
          <w:b/>
          <w:bCs/>
          <w:lang w:val="fr-FR"/>
        </w:rPr>
        <w:t>20 décembre 2021</w:t>
      </w:r>
      <w:r w:rsidRPr="007B67B2">
        <w:rPr>
          <w:lang w:val="fr-FR"/>
        </w:rPr>
        <w:t>.</w:t>
      </w:r>
    </w:p>
    <w:p w14:paraId="124C94F1" w14:textId="13D0B9F6" w:rsidR="00010B40" w:rsidRDefault="004E070A">
      <w:pPr>
        <w:rPr>
          <w:lang w:val="fr-FR"/>
        </w:rPr>
      </w:pPr>
      <w:r w:rsidRPr="00010B40">
        <w:rPr>
          <w:rFonts w:hint="eastAsia"/>
          <w:u w:val="single"/>
          <w:lang w:val="fr-FR"/>
        </w:rPr>
        <w:t>R</w:t>
      </w:r>
      <w:r w:rsidRPr="00010B40">
        <w:rPr>
          <w:u w:val="single"/>
          <w:lang w:val="fr-FR"/>
        </w:rPr>
        <w:t>enseignement</w:t>
      </w:r>
      <w:r w:rsidR="00010B40" w:rsidRPr="00010B40">
        <w:rPr>
          <w:u w:val="single"/>
          <w:lang w:val="fr-FR"/>
        </w:rPr>
        <w:t>s</w:t>
      </w:r>
      <w:r w:rsidR="0063125A">
        <w:rPr>
          <w:lang w:val="fr-FR"/>
        </w:rPr>
        <w:t xml:space="preserve"> en </w:t>
      </w:r>
      <w:r w:rsidR="0086275B">
        <w:fldChar w:fldCharType="begin"/>
      </w:r>
      <w:r w:rsidR="0086275B" w:rsidRPr="00800E35">
        <w:rPr>
          <w:lang w:val="fr-FR"/>
        </w:rPr>
        <w:instrText xml:space="preserve"> HYPERLINK "https://www.jsps.go.jp/english/e-oubei-s/index.html" </w:instrText>
      </w:r>
      <w:r w:rsidR="0086275B">
        <w:fldChar w:fldCharType="separate"/>
      </w:r>
      <w:r w:rsidR="0063125A" w:rsidRPr="0063125A">
        <w:rPr>
          <w:rStyle w:val="Lienhypertexte"/>
          <w:lang w:val="fr-FR"/>
        </w:rPr>
        <w:t>anglais</w:t>
      </w:r>
      <w:r w:rsidR="0086275B">
        <w:rPr>
          <w:rStyle w:val="Lienhypertexte"/>
          <w:lang w:val="fr-FR"/>
        </w:rPr>
        <w:fldChar w:fldCharType="end"/>
      </w:r>
      <w:r w:rsidR="0063125A">
        <w:rPr>
          <w:lang w:val="fr-FR"/>
        </w:rPr>
        <w:t xml:space="preserve"> ; en </w:t>
      </w:r>
      <w:r w:rsidR="0086275B">
        <w:fldChar w:fldCharType="begin"/>
      </w:r>
      <w:r w:rsidR="0086275B" w:rsidRPr="00800E35">
        <w:rPr>
          <w:lang w:val="fr-FR"/>
        </w:rPr>
        <w:instrText xml:space="preserve"> HYPERLINK "https://www.jsps.go.jp/j-fellow/j-fellow_14/31_boshuyoko_2022.html" </w:instrText>
      </w:r>
      <w:r w:rsidR="0086275B">
        <w:fldChar w:fldCharType="separate"/>
      </w:r>
      <w:r w:rsidR="0063125A" w:rsidRPr="0063125A">
        <w:rPr>
          <w:rStyle w:val="Lienhypertexte"/>
          <w:lang w:val="fr-FR"/>
        </w:rPr>
        <w:t>japonais</w:t>
      </w:r>
      <w:r w:rsidR="0086275B">
        <w:rPr>
          <w:rStyle w:val="Lienhypertexte"/>
          <w:lang w:val="fr-FR"/>
        </w:rPr>
        <w:fldChar w:fldCharType="end"/>
      </w:r>
      <w:r w:rsidR="0063125A">
        <w:rPr>
          <w:lang w:val="fr-FR"/>
        </w:rPr>
        <w:t>.</w:t>
      </w:r>
      <w:r w:rsidR="00010B40">
        <w:rPr>
          <w:lang w:val="fr-FR"/>
        </w:rPr>
        <w:t xml:space="preserve"> </w:t>
      </w:r>
    </w:p>
    <w:p w14:paraId="3F9DE67F" w14:textId="6F38E0F8" w:rsidR="0042221F" w:rsidRDefault="00010B40">
      <w:pPr>
        <w:rPr>
          <w:lang w:val="fr-FR"/>
        </w:rPr>
      </w:pPr>
      <w:r>
        <w:rPr>
          <w:lang w:val="fr-FR"/>
        </w:rPr>
        <w:t>Ou en nous contactant directement (</w:t>
      </w:r>
      <w:r w:rsidR="0086275B">
        <w:fldChar w:fldCharType="begin"/>
      </w:r>
      <w:r w:rsidR="0086275B" w:rsidRPr="00800E35">
        <w:rPr>
          <w:lang w:val="fr-FR"/>
        </w:rPr>
        <w:instrText xml:space="preserve"> HYPERLINK "mailto:tripette.julien@ocha.ac.jp" </w:instrText>
      </w:r>
      <w:r w:rsidR="0086275B">
        <w:fldChar w:fldCharType="separate"/>
      </w:r>
      <w:r w:rsidRPr="00FA0D42">
        <w:rPr>
          <w:rStyle w:val="Lienhypertexte"/>
          <w:lang w:val="fr-FR"/>
        </w:rPr>
        <w:t>tripette.julien@ocha.ac.jp</w:t>
      </w:r>
      <w:r w:rsidR="0086275B">
        <w:rPr>
          <w:rStyle w:val="Lienhypertexte"/>
          <w:lang w:val="fr-FR"/>
        </w:rPr>
        <w:fldChar w:fldCharType="end"/>
      </w:r>
      <w:r>
        <w:rPr>
          <w:lang w:val="fr-FR"/>
        </w:rPr>
        <w:t>).</w:t>
      </w:r>
    </w:p>
    <w:p w14:paraId="2478AD21" w14:textId="2849AB93" w:rsidR="00010B40" w:rsidRDefault="007B67B2">
      <w:pPr>
        <w:rPr>
          <w:lang w:val="fr-FR"/>
        </w:rPr>
      </w:pPr>
      <w:r>
        <w:rPr>
          <w:lang w:val="fr-FR"/>
        </w:rPr>
        <w:t xml:space="preserve">L’approbation du candidat par notre laboratoire ne résulte pas dans l’obtention automatique de la bourse postdoctorale. La décision finale appartient à la JSPS.  </w:t>
      </w:r>
      <w:r w:rsidR="00C31780">
        <w:rPr>
          <w:rFonts w:hint="eastAsia"/>
          <w:lang w:val="fr-FR"/>
        </w:rPr>
        <w:t>N</w:t>
      </w:r>
      <w:r w:rsidR="00C31780">
        <w:rPr>
          <w:lang w:val="fr-FR"/>
        </w:rPr>
        <w:t xml:space="preserve">otre taux de réussite aux bourses JSPS </w:t>
      </w:r>
      <w:r w:rsidR="00C24C40">
        <w:rPr>
          <w:lang w:val="fr-FR"/>
        </w:rPr>
        <w:t xml:space="preserve">pour les 9 </w:t>
      </w:r>
      <w:r w:rsidR="00167521">
        <w:rPr>
          <w:lang w:val="fr-FR"/>
        </w:rPr>
        <w:t>années</w:t>
      </w:r>
      <w:r w:rsidR="00C24C40">
        <w:rPr>
          <w:lang w:val="fr-FR"/>
        </w:rPr>
        <w:t xml:space="preserve"> </w:t>
      </w:r>
      <w:r w:rsidR="00167521">
        <w:rPr>
          <w:lang w:val="fr-FR"/>
        </w:rPr>
        <w:t>passées</w:t>
      </w:r>
      <w:r w:rsidR="00C24C40">
        <w:rPr>
          <w:lang w:val="fr-FR"/>
        </w:rPr>
        <w:t xml:space="preserve"> est de </w:t>
      </w:r>
      <w:r w:rsidR="00167521">
        <w:rPr>
          <w:lang w:val="fr-FR"/>
        </w:rPr>
        <w:t>75%.</w:t>
      </w:r>
      <w:r w:rsidR="00167521">
        <w:rPr>
          <w:rFonts w:hint="eastAsia"/>
          <w:lang w:val="fr-FR"/>
        </w:rPr>
        <w:t xml:space="preserve"> </w:t>
      </w:r>
      <w:r w:rsidR="00167521">
        <w:rPr>
          <w:lang w:val="fr-FR"/>
        </w:rPr>
        <w:t>L’Université Féminine Ochanomizu n’impose aucune restriction d</w:t>
      </w:r>
      <w:r>
        <w:rPr>
          <w:lang w:val="fr-FR"/>
        </w:rPr>
        <w:t>e genre au niveau postdoctoral.</w:t>
      </w:r>
    </w:p>
    <w:p w14:paraId="5850843A" w14:textId="77777777" w:rsidR="0063125A" w:rsidRDefault="0063125A">
      <w:pPr>
        <w:rPr>
          <w:b/>
          <w:bCs/>
          <w:lang w:val="fr-FR"/>
        </w:rPr>
      </w:pPr>
    </w:p>
    <w:p w14:paraId="6F9A2388" w14:textId="018A9F69" w:rsidR="00C037B0" w:rsidRPr="007D4A8E" w:rsidRDefault="00C037B0">
      <w:pPr>
        <w:rPr>
          <w:b/>
          <w:bCs/>
          <w:lang w:val="fr-FR"/>
        </w:rPr>
      </w:pPr>
      <w:r w:rsidRPr="007D4A8E">
        <w:rPr>
          <w:rFonts w:hint="eastAsia"/>
          <w:b/>
          <w:bCs/>
          <w:lang w:val="fr-FR"/>
        </w:rPr>
        <w:t>D</w:t>
      </w:r>
      <w:r w:rsidRPr="007D4A8E">
        <w:rPr>
          <w:b/>
          <w:bCs/>
          <w:lang w:val="fr-FR"/>
        </w:rPr>
        <w:t>escription du projet</w:t>
      </w:r>
    </w:p>
    <w:p w14:paraId="1AB63147" w14:textId="16585AF1" w:rsidR="00424E50" w:rsidRDefault="0063125A">
      <w:pPr>
        <w:rPr>
          <w:lang w:val="fr-FR"/>
        </w:rPr>
      </w:pPr>
      <w:r>
        <w:rPr>
          <w:lang w:val="fr-FR"/>
        </w:rPr>
        <w:t>L’étude « </w:t>
      </w:r>
      <w:proofErr w:type="spellStart"/>
      <w:r>
        <w:rPr>
          <w:lang w:val="fr-FR"/>
        </w:rPr>
        <w:t>drePAnon</w:t>
      </w:r>
      <w:proofErr w:type="spellEnd"/>
      <w:r>
        <w:rPr>
          <w:lang w:val="fr-FR"/>
        </w:rPr>
        <w:t> » est un projet de recherche</w:t>
      </w:r>
      <w:r w:rsidR="00424E50">
        <w:rPr>
          <w:lang w:val="fr-FR"/>
        </w:rPr>
        <w:t xml:space="preserve"> clinique</w:t>
      </w:r>
      <w:r>
        <w:rPr>
          <w:lang w:val="fr-FR"/>
        </w:rPr>
        <w:t xml:space="preserve"> internatio</w:t>
      </w:r>
      <w:r w:rsidR="00424E50">
        <w:rPr>
          <w:lang w:val="fr-FR"/>
        </w:rPr>
        <w:t>nal. Cette étude financée par la JSPS vise</w:t>
      </w:r>
      <w:r>
        <w:rPr>
          <w:lang w:val="fr-FR"/>
        </w:rPr>
        <w:t xml:space="preserve"> à mutualiser les expertises </w:t>
      </w:r>
      <w:r w:rsidR="00424E50">
        <w:rPr>
          <w:lang w:val="fr-FR"/>
        </w:rPr>
        <w:t xml:space="preserve">de chercheur de divers horizons (drépanocytose, activité physique, </w:t>
      </w:r>
      <w:proofErr w:type="spellStart"/>
      <w:r w:rsidR="00424E50">
        <w:rPr>
          <w:lang w:val="fr-FR"/>
        </w:rPr>
        <w:t>hémorhéologie</w:t>
      </w:r>
      <w:proofErr w:type="spellEnd"/>
      <w:r w:rsidR="00424E50">
        <w:rPr>
          <w:lang w:val="fr-FR"/>
        </w:rPr>
        <w:t>, etc.) pour explorer l’impact réel de l’activité physique sur les complications cliniques de la drépanocytose.</w:t>
      </w:r>
    </w:p>
    <w:p w14:paraId="11EA7320" w14:textId="55DE6D0D" w:rsidR="00DB72C1" w:rsidRDefault="00424E50">
      <w:pPr>
        <w:rPr>
          <w:lang w:val="fr-FR"/>
        </w:rPr>
      </w:pPr>
      <w:r>
        <w:rPr>
          <w:lang w:val="fr-FR"/>
        </w:rPr>
        <w:t xml:space="preserve">Le premier volet de l’étude consiste en une exploration transversale de l’effet de l’activité physique sur la douleur, la qualité de vie, le développement de complications cliniques, mais également sur un panel de facteurs physiologiques incluant des marqueurs de l’inflammation, des </w:t>
      </w:r>
      <w:r w:rsidR="00985F37">
        <w:rPr>
          <w:lang w:val="fr-FR"/>
        </w:rPr>
        <w:t>paramètres</w:t>
      </w:r>
      <w:r>
        <w:rPr>
          <w:lang w:val="fr-FR"/>
        </w:rPr>
        <w:t xml:space="preserve"> </w:t>
      </w:r>
      <w:proofErr w:type="spellStart"/>
      <w:r>
        <w:rPr>
          <w:lang w:val="fr-FR"/>
        </w:rPr>
        <w:t>hémorhéologiques</w:t>
      </w:r>
      <w:proofErr w:type="spellEnd"/>
      <w:r>
        <w:rPr>
          <w:lang w:val="fr-FR"/>
        </w:rPr>
        <w:t>, de</w:t>
      </w:r>
      <w:r w:rsidR="0095456D">
        <w:rPr>
          <w:lang w:val="fr-FR"/>
        </w:rPr>
        <w:t>s</w:t>
      </w:r>
      <w:r w:rsidR="00985F37">
        <w:rPr>
          <w:lang w:val="fr-FR"/>
        </w:rPr>
        <w:t xml:space="preserve"> indices</w:t>
      </w:r>
      <w:r>
        <w:rPr>
          <w:lang w:val="fr-FR"/>
        </w:rPr>
        <w:t xml:space="preserve"> la fonction cardio-vasculaire, etc. </w:t>
      </w:r>
      <w:r w:rsidR="00DB72C1">
        <w:rPr>
          <w:lang w:val="fr-FR"/>
        </w:rPr>
        <w:t xml:space="preserve">L’activité physique est mesurée objectivement à l’aide de bracelets </w:t>
      </w:r>
      <w:r w:rsidR="00F42D4C">
        <w:rPr>
          <w:lang w:val="fr-FR"/>
        </w:rPr>
        <w:t xml:space="preserve">connectés </w:t>
      </w:r>
      <w:r w:rsidR="00DB72C1">
        <w:rPr>
          <w:lang w:val="fr-FR"/>
        </w:rPr>
        <w:t>traqueurs d’activité. La période d’observation dure 5 semaines. Les données sont sauvegardées toutes les minutes permettant une exploration fine des comportements physiques. A ce jour 60 patients ont complété ce volet transversal. L’objectif final est porté à 150-200 patients.</w:t>
      </w:r>
    </w:p>
    <w:p w14:paraId="3842B251" w14:textId="52FA9442" w:rsidR="00424E50" w:rsidRDefault="00DB72C1">
      <w:pPr>
        <w:rPr>
          <w:lang w:val="fr-FR"/>
        </w:rPr>
      </w:pPr>
      <w:r>
        <w:rPr>
          <w:lang w:val="fr-FR"/>
        </w:rPr>
        <w:t>L’exploration transversale s’accompagne d’un volet longitudinal dans lequel les patients les moins actifs sont randomisés dans plusieurs groupes d’intervention visant à augmenter le niveau d’activité physique et un groupe contrôle. Dans ce volet longitudinal, les mêmes paramètres</w:t>
      </w:r>
      <w:r w:rsidR="00985F37">
        <w:rPr>
          <w:lang w:val="fr-FR"/>
        </w:rPr>
        <w:t xml:space="preserve"> cliniques, </w:t>
      </w:r>
      <w:r>
        <w:rPr>
          <w:lang w:val="fr-FR"/>
        </w:rPr>
        <w:t>physiologiques</w:t>
      </w:r>
      <w:r w:rsidR="00985F37">
        <w:rPr>
          <w:lang w:val="fr-FR"/>
        </w:rPr>
        <w:t xml:space="preserve"> et d’activité physique</w:t>
      </w:r>
      <w:r>
        <w:rPr>
          <w:lang w:val="fr-FR"/>
        </w:rPr>
        <w:t xml:space="preserve"> sont mesurés à intervalles réguliers.</w:t>
      </w:r>
    </w:p>
    <w:p w14:paraId="31EFEEED" w14:textId="30DD78B8" w:rsidR="007D4A8E" w:rsidRDefault="002D06CC" w:rsidP="00985F37">
      <w:pPr>
        <w:pBdr>
          <w:top w:val="single" w:sz="4" w:space="1" w:color="auto"/>
          <w:left w:val="single" w:sz="4" w:space="4" w:color="auto"/>
          <w:bottom w:val="single" w:sz="4" w:space="1" w:color="auto"/>
          <w:right w:val="single" w:sz="4" w:space="4" w:color="auto"/>
        </w:pBdr>
        <w:rPr>
          <w:lang w:val="fr-FR"/>
        </w:rPr>
      </w:pPr>
      <w:r>
        <w:rPr>
          <w:rFonts w:hint="eastAsia"/>
          <w:lang w:val="fr-FR"/>
        </w:rPr>
        <w:t>L</w:t>
      </w:r>
      <w:r>
        <w:rPr>
          <w:lang w:val="fr-FR"/>
        </w:rPr>
        <w:t xml:space="preserve">e chercheur sera en charge de la partie analytique. </w:t>
      </w:r>
      <w:r w:rsidR="00985F37">
        <w:rPr>
          <w:lang w:val="fr-FR"/>
        </w:rPr>
        <w:t>En plus de l’analyse statistique classique, i</w:t>
      </w:r>
      <w:r>
        <w:rPr>
          <w:lang w:val="fr-FR"/>
        </w:rPr>
        <w:t xml:space="preserve">l </w:t>
      </w:r>
      <w:r w:rsidR="00985F37">
        <w:rPr>
          <w:lang w:val="fr-FR"/>
        </w:rPr>
        <w:t>développera</w:t>
      </w:r>
      <w:r>
        <w:rPr>
          <w:lang w:val="fr-FR"/>
        </w:rPr>
        <w:t xml:space="preserve"> les outil</w:t>
      </w:r>
      <w:r w:rsidR="00985F37">
        <w:rPr>
          <w:lang w:val="fr-FR"/>
        </w:rPr>
        <w:t xml:space="preserve">s </w:t>
      </w:r>
      <w:r>
        <w:rPr>
          <w:lang w:val="fr-FR"/>
        </w:rPr>
        <w:t xml:space="preserve">permettant </w:t>
      </w:r>
      <w:r w:rsidR="00985F37">
        <w:rPr>
          <w:lang w:val="fr-FR"/>
        </w:rPr>
        <w:t xml:space="preserve">l’analyse temporelle des données d’activité physique. Il </w:t>
      </w:r>
      <w:r w:rsidR="00F42D4C">
        <w:rPr>
          <w:lang w:val="fr-FR"/>
        </w:rPr>
        <w:t>en</w:t>
      </w:r>
      <w:r w:rsidR="00985F37">
        <w:rPr>
          <w:lang w:val="fr-FR"/>
        </w:rPr>
        <w:t xml:space="preserve"> extraira les descripteurs les plus pertinents pour </w:t>
      </w:r>
      <w:r w:rsidR="00F42D4C">
        <w:rPr>
          <w:lang w:val="fr-FR"/>
        </w:rPr>
        <w:t>l’exploration d</w:t>
      </w:r>
      <w:r w:rsidR="00985F37">
        <w:rPr>
          <w:lang w:val="fr-FR"/>
        </w:rPr>
        <w:t>es liens éventuels entre</w:t>
      </w:r>
      <w:r w:rsidR="00F42D4C">
        <w:rPr>
          <w:lang w:val="fr-FR"/>
        </w:rPr>
        <w:t xml:space="preserve"> </w:t>
      </w:r>
      <w:r w:rsidR="00985F37">
        <w:rPr>
          <w:lang w:val="fr-FR"/>
        </w:rPr>
        <w:t>comportement</w:t>
      </w:r>
      <w:r w:rsidR="00F42D4C">
        <w:rPr>
          <w:lang w:val="fr-FR"/>
        </w:rPr>
        <w:t xml:space="preserve"> physique et survenue</w:t>
      </w:r>
      <w:r w:rsidR="00985F37">
        <w:rPr>
          <w:lang w:val="fr-FR"/>
        </w:rPr>
        <w:t xml:space="preserve"> d’épisodes douloureux / développement de profils cliniques délétères.</w:t>
      </w:r>
    </w:p>
    <w:p w14:paraId="5031BBBA" w14:textId="77777777" w:rsidR="007D4A8E" w:rsidRDefault="007D4A8E">
      <w:pPr>
        <w:rPr>
          <w:lang w:val="fr-FR"/>
        </w:rPr>
      </w:pPr>
    </w:p>
    <w:p w14:paraId="3F8FE05B" w14:textId="77777777" w:rsidR="00F42D4C" w:rsidRDefault="00F42D4C">
      <w:pPr>
        <w:rPr>
          <w:b/>
          <w:bCs/>
          <w:lang w:val="fr-FR"/>
        </w:rPr>
      </w:pPr>
    </w:p>
    <w:p w14:paraId="5CCDB5E1" w14:textId="274E999A" w:rsidR="00010B40" w:rsidRPr="00C31780" w:rsidRDefault="00C037B0">
      <w:pPr>
        <w:rPr>
          <w:b/>
          <w:bCs/>
          <w:lang w:val="fr-FR"/>
        </w:rPr>
      </w:pPr>
      <w:r w:rsidRPr="00C31780">
        <w:rPr>
          <w:rFonts w:hint="eastAsia"/>
          <w:b/>
          <w:bCs/>
          <w:lang w:val="fr-FR"/>
        </w:rPr>
        <w:t>Q</w:t>
      </w:r>
      <w:r w:rsidRPr="00C31780">
        <w:rPr>
          <w:b/>
          <w:bCs/>
          <w:lang w:val="fr-FR"/>
        </w:rPr>
        <w:t>ualifications désirées</w:t>
      </w:r>
    </w:p>
    <w:p w14:paraId="1DF91688" w14:textId="3583A320" w:rsidR="00494D13" w:rsidRDefault="00C037B0">
      <w:pPr>
        <w:rPr>
          <w:lang w:val="fr-FR"/>
        </w:rPr>
      </w:pPr>
      <w:r>
        <w:rPr>
          <w:rFonts w:hint="eastAsia"/>
          <w:lang w:val="fr-FR"/>
        </w:rPr>
        <w:t>N</w:t>
      </w:r>
      <w:r>
        <w:rPr>
          <w:lang w:val="fr-FR"/>
        </w:rPr>
        <w:t>ous recherchons un docteur en science</w:t>
      </w:r>
      <w:r w:rsidR="00800E35">
        <w:rPr>
          <w:lang w:val="fr-FR"/>
        </w:rPr>
        <w:t>s</w:t>
      </w:r>
      <w:r>
        <w:rPr>
          <w:lang w:val="fr-FR"/>
        </w:rPr>
        <w:t xml:space="preserve"> du sport, kinésiologie, kinésithérapie, médecine, </w:t>
      </w:r>
      <w:proofErr w:type="spellStart"/>
      <w:r>
        <w:rPr>
          <w:lang w:val="fr-FR"/>
        </w:rPr>
        <w:t>biostatistique</w:t>
      </w:r>
      <w:proofErr w:type="spellEnd"/>
      <w:r>
        <w:rPr>
          <w:lang w:val="fr-FR"/>
        </w:rPr>
        <w:t xml:space="preserve"> ou autre champ en rapport avec les sciences de la santé. Le candidat </w:t>
      </w:r>
      <w:r w:rsidR="00494D13">
        <w:rPr>
          <w:lang w:val="fr-FR"/>
        </w:rPr>
        <w:t>idéal a une expérience dans le domaine de la recherche clinique ou des statistiques sanctionnée</w:t>
      </w:r>
      <w:r w:rsidR="0095456D">
        <w:rPr>
          <w:lang w:val="fr-FR"/>
        </w:rPr>
        <w:t>s</w:t>
      </w:r>
      <w:r w:rsidR="00494D13">
        <w:rPr>
          <w:lang w:val="fr-FR"/>
        </w:rPr>
        <w:t xml:space="preserve"> par une ou plusieurs publications. </w:t>
      </w:r>
      <w:r w:rsidR="00987A8B">
        <w:rPr>
          <w:lang w:val="fr-FR"/>
        </w:rPr>
        <w:t xml:space="preserve">Il a un intérêt pour le traitement </w:t>
      </w:r>
      <w:r w:rsidR="00C31780">
        <w:rPr>
          <w:lang w:val="fr-FR"/>
        </w:rPr>
        <w:t>statistique</w:t>
      </w:r>
      <w:r w:rsidR="00987A8B">
        <w:rPr>
          <w:lang w:val="fr-FR"/>
        </w:rPr>
        <w:t xml:space="preserve"> de</w:t>
      </w:r>
      <w:r w:rsidR="00C31780">
        <w:rPr>
          <w:lang w:val="fr-FR"/>
        </w:rPr>
        <w:t>s séries</w:t>
      </w:r>
      <w:r w:rsidR="00987A8B">
        <w:rPr>
          <w:lang w:val="fr-FR"/>
        </w:rPr>
        <w:t xml:space="preserve"> de </w:t>
      </w:r>
      <w:r w:rsidR="00C31780">
        <w:rPr>
          <w:lang w:val="fr-FR"/>
        </w:rPr>
        <w:t>données</w:t>
      </w:r>
      <w:r w:rsidR="00987A8B">
        <w:rPr>
          <w:lang w:val="fr-FR"/>
        </w:rPr>
        <w:t xml:space="preserve"> temporelle</w:t>
      </w:r>
      <w:r w:rsidR="00C31780">
        <w:rPr>
          <w:lang w:val="fr-FR"/>
        </w:rPr>
        <w:t>s</w:t>
      </w:r>
      <w:r w:rsidR="00987A8B">
        <w:rPr>
          <w:lang w:val="fr-FR"/>
        </w:rPr>
        <w:t xml:space="preserve"> obtenu</w:t>
      </w:r>
      <w:r w:rsidR="00C31780">
        <w:rPr>
          <w:lang w:val="fr-FR"/>
        </w:rPr>
        <w:t>e</w:t>
      </w:r>
      <w:r w:rsidR="00987A8B">
        <w:rPr>
          <w:lang w:val="fr-FR"/>
        </w:rPr>
        <w:t xml:space="preserve">s </w:t>
      </w:r>
      <w:r w:rsidR="00C31780">
        <w:rPr>
          <w:lang w:val="fr-FR"/>
        </w:rPr>
        <w:t>à</w:t>
      </w:r>
      <w:r w:rsidR="00987A8B">
        <w:rPr>
          <w:lang w:val="fr-FR"/>
        </w:rPr>
        <w:t xml:space="preserve"> l’aide d</w:t>
      </w:r>
      <w:r w:rsidR="00C31780">
        <w:rPr>
          <w:lang w:val="fr-FR"/>
        </w:rPr>
        <w:t>e</w:t>
      </w:r>
      <w:r w:rsidR="00C31780" w:rsidRPr="002B3FA9">
        <w:rPr>
          <w:lang w:val="fr-SN"/>
        </w:rPr>
        <w:t xml:space="preserve"> </w:t>
      </w:r>
      <w:r w:rsidR="00C31780" w:rsidRPr="00C31780">
        <w:rPr>
          <w:lang w:val="fr-FR"/>
        </w:rPr>
        <w:t>bracelet</w:t>
      </w:r>
      <w:r w:rsidR="00C31780">
        <w:rPr>
          <w:lang w:val="fr-FR"/>
        </w:rPr>
        <w:t>s</w:t>
      </w:r>
      <w:r w:rsidR="00C31780" w:rsidRPr="00C31780">
        <w:rPr>
          <w:lang w:val="fr-FR"/>
        </w:rPr>
        <w:t xml:space="preserve"> connecté</w:t>
      </w:r>
      <w:r w:rsidR="00C31780">
        <w:rPr>
          <w:lang w:val="fr-FR"/>
        </w:rPr>
        <w:t>s</w:t>
      </w:r>
      <w:r w:rsidR="00C31780" w:rsidRPr="00C31780">
        <w:rPr>
          <w:lang w:val="fr-FR"/>
        </w:rPr>
        <w:t xml:space="preserve"> traqueur</w:t>
      </w:r>
      <w:r w:rsidR="00C31780">
        <w:rPr>
          <w:lang w:val="fr-FR"/>
        </w:rPr>
        <w:t>s</w:t>
      </w:r>
      <w:r w:rsidR="00C31780" w:rsidRPr="00C31780">
        <w:rPr>
          <w:lang w:val="fr-FR"/>
        </w:rPr>
        <w:t xml:space="preserve"> d'activité</w:t>
      </w:r>
      <w:r w:rsidR="00C31780">
        <w:rPr>
          <w:lang w:val="fr-FR"/>
        </w:rPr>
        <w:t xml:space="preserve">. </w:t>
      </w:r>
      <w:r w:rsidR="00494D13">
        <w:rPr>
          <w:lang w:val="fr-FR"/>
        </w:rPr>
        <w:t xml:space="preserve">Une expérience </w:t>
      </w:r>
      <w:r w:rsidR="00987A8B">
        <w:rPr>
          <w:lang w:val="fr-FR"/>
        </w:rPr>
        <w:t>de projet au sein d’une structure multicentrique international</w:t>
      </w:r>
      <w:r w:rsidR="0095456D">
        <w:rPr>
          <w:lang w:val="fr-FR"/>
        </w:rPr>
        <w:t>e</w:t>
      </w:r>
      <w:r w:rsidR="00C31780">
        <w:rPr>
          <w:lang w:val="fr-FR"/>
        </w:rPr>
        <w:t xml:space="preserve"> et des notions en langue française</w:t>
      </w:r>
      <w:r w:rsidR="00987A8B">
        <w:rPr>
          <w:lang w:val="fr-FR"/>
        </w:rPr>
        <w:t xml:space="preserve"> </w:t>
      </w:r>
      <w:r w:rsidR="00C31780">
        <w:rPr>
          <w:lang w:val="fr-FR"/>
        </w:rPr>
        <w:t>sont</w:t>
      </w:r>
      <w:r w:rsidR="00987A8B">
        <w:rPr>
          <w:lang w:val="fr-FR"/>
        </w:rPr>
        <w:t xml:space="preserve"> un plus.</w:t>
      </w:r>
    </w:p>
    <w:p w14:paraId="2D8F343B" w14:textId="69D37D25" w:rsidR="00010B40" w:rsidRDefault="00010B40">
      <w:pPr>
        <w:rPr>
          <w:lang w:val="fr-FR"/>
        </w:rPr>
      </w:pPr>
    </w:p>
    <w:p w14:paraId="6C2FB310" w14:textId="77777777" w:rsidR="00F42D4C" w:rsidRPr="00C31780" w:rsidRDefault="00F42D4C" w:rsidP="00F42D4C">
      <w:pPr>
        <w:rPr>
          <w:b/>
          <w:bCs/>
          <w:lang w:val="fr-FR"/>
        </w:rPr>
      </w:pPr>
      <w:r w:rsidRPr="00C31780">
        <w:rPr>
          <w:rFonts w:hint="eastAsia"/>
          <w:b/>
          <w:bCs/>
          <w:lang w:val="fr-FR"/>
        </w:rPr>
        <w:t>E</w:t>
      </w:r>
      <w:r w:rsidRPr="00C31780">
        <w:rPr>
          <w:b/>
          <w:bCs/>
          <w:lang w:val="fr-FR"/>
        </w:rPr>
        <w:t>nvironnement</w:t>
      </w:r>
      <w:r>
        <w:rPr>
          <w:b/>
          <w:bCs/>
          <w:lang w:val="fr-FR"/>
        </w:rPr>
        <w:t xml:space="preserve"> de recherche</w:t>
      </w:r>
    </w:p>
    <w:p w14:paraId="7CF55D47" w14:textId="219CE4CA" w:rsidR="00F42D4C" w:rsidRDefault="00F42D4C" w:rsidP="00F42D4C">
      <w:pPr>
        <w:rPr>
          <w:lang w:val="fr-FR"/>
        </w:rPr>
      </w:pPr>
      <w:r>
        <w:rPr>
          <w:rFonts w:hint="eastAsia"/>
          <w:lang w:val="fr-FR"/>
        </w:rPr>
        <w:t>L</w:t>
      </w:r>
      <w:r>
        <w:rPr>
          <w:lang w:val="fr-FR"/>
        </w:rPr>
        <w:t xml:space="preserve">e chercheur </w:t>
      </w:r>
      <w:r w:rsidR="007B67B2">
        <w:rPr>
          <w:lang w:val="fr-FR"/>
        </w:rPr>
        <w:t>collaborera</w:t>
      </w:r>
      <w:r>
        <w:rPr>
          <w:lang w:val="fr-FR"/>
        </w:rPr>
        <w:t xml:space="preserve"> avec les chercheurs et cliniciens impliqués dans la gestion de l’essai clinique « </w:t>
      </w:r>
      <w:proofErr w:type="spellStart"/>
      <w:r>
        <w:rPr>
          <w:lang w:val="fr-FR"/>
        </w:rPr>
        <w:t>drePAnon</w:t>
      </w:r>
      <w:proofErr w:type="spellEnd"/>
      <w:r>
        <w:rPr>
          <w:lang w:val="fr-FR"/>
        </w:rPr>
        <w:t xml:space="preserve"> ». Ce projet résulte d’une </w:t>
      </w:r>
      <w:r w:rsidR="007B67B2">
        <w:rPr>
          <w:lang w:val="fr-FR"/>
        </w:rPr>
        <w:t>coopération</w:t>
      </w:r>
      <w:r>
        <w:rPr>
          <w:lang w:val="fr-FR"/>
        </w:rPr>
        <w:t xml:space="preserve"> internationale entre l’Université Féminine Ochanomizu (Japon, Julien Tripette), l’Université Cheikh </w:t>
      </w:r>
      <w:proofErr w:type="spellStart"/>
      <w:r>
        <w:rPr>
          <w:lang w:val="fr-FR"/>
        </w:rPr>
        <w:t>Anta</w:t>
      </w:r>
      <w:proofErr w:type="spellEnd"/>
      <w:r>
        <w:rPr>
          <w:lang w:val="fr-FR"/>
        </w:rPr>
        <w:t xml:space="preserve"> Diop de Dakar (Sénégal, </w:t>
      </w:r>
      <w:r w:rsidRPr="00F42D4C">
        <w:rPr>
          <w:u w:val="single"/>
          <w:lang w:val="fr-FR"/>
        </w:rPr>
        <w:t xml:space="preserve">Mor </w:t>
      </w:r>
      <w:proofErr w:type="spellStart"/>
      <w:r w:rsidRPr="00F42D4C">
        <w:rPr>
          <w:u w:val="single"/>
          <w:lang w:val="fr-FR"/>
        </w:rPr>
        <w:t>Diaw</w:t>
      </w:r>
      <w:proofErr w:type="spellEnd"/>
      <w:r>
        <w:rPr>
          <w:lang w:val="fr-FR"/>
        </w:rPr>
        <w:t xml:space="preserve">), l’Université Lyon 1 (France, </w:t>
      </w:r>
      <w:proofErr w:type="spellStart"/>
      <w:r w:rsidRPr="00F42D4C">
        <w:rPr>
          <w:u w:val="single"/>
          <w:lang w:val="fr-FR"/>
        </w:rPr>
        <w:t>Phillipe</w:t>
      </w:r>
      <w:proofErr w:type="spellEnd"/>
      <w:r w:rsidRPr="00F42D4C">
        <w:rPr>
          <w:u w:val="single"/>
          <w:lang w:val="fr-FR"/>
        </w:rPr>
        <w:t xml:space="preserve"> Connes</w:t>
      </w:r>
      <w:r>
        <w:rPr>
          <w:lang w:val="fr-FR"/>
        </w:rPr>
        <w:t xml:space="preserve">) et le </w:t>
      </w:r>
      <w:r w:rsidRPr="00F371DD">
        <w:rPr>
          <w:i/>
          <w:iCs/>
          <w:lang w:val="fr-FR"/>
        </w:rPr>
        <w:t xml:space="preserve">National Institute of </w:t>
      </w:r>
      <w:proofErr w:type="spellStart"/>
      <w:r w:rsidRPr="00F371DD">
        <w:rPr>
          <w:i/>
          <w:iCs/>
          <w:lang w:val="fr-FR"/>
        </w:rPr>
        <w:t>Biomedical</w:t>
      </w:r>
      <w:proofErr w:type="spellEnd"/>
      <w:r w:rsidRPr="00F371DD">
        <w:rPr>
          <w:i/>
          <w:iCs/>
          <w:lang w:val="fr-FR"/>
        </w:rPr>
        <w:t xml:space="preserve"> Innovation, </w:t>
      </w:r>
      <w:proofErr w:type="spellStart"/>
      <w:r w:rsidRPr="00F371DD">
        <w:rPr>
          <w:i/>
          <w:iCs/>
          <w:lang w:val="fr-FR"/>
        </w:rPr>
        <w:t>Health</w:t>
      </w:r>
      <w:proofErr w:type="spellEnd"/>
      <w:r w:rsidRPr="00F371DD">
        <w:rPr>
          <w:i/>
          <w:iCs/>
          <w:lang w:val="fr-FR"/>
        </w:rPr>
        <w:t xml:space="preserve"> and Nutrition </w:t>
      </w:r>
      <w:r>
        <w:rPr>
          <w:lang w:val="fr-FR"/>
        </w:rPr>
        <w:t xml:space="preserve">(NIBIOHN, Japon, </w:t>
      </w:r>
      <w:proofErr w:type="spellStart"/>
      <w:r w:rsidRPr="00F42D4C">
        <w:rPr>
          <w:u w:val="single"/>
          <w:lang w:val="fr-FR"/>
        </w:rPr>
        <w:t>Miyachi</w:t>
      </w:r>
      <w:proofErr w:type="spellEnd"/>
      <w:r w:rsidRPr="00F42D4C">
        <w:rPr>
          <w:u w:val="single"/>
          <w:lang w:val="fr-FR"/>
        </w:rPr>
        <w:t xml:space="preserve"> </w:t>
      </w:r>
      <w:proofErr w:type="spellStart"/>
      <w:r w:rsidRPr="00F42D4C">
        <w:rPr>
          <w:u w:val="single"/>
          <w:lang w:val="fr-FR"/>
        </w:rPr>
        <w:t>Motohiko</w:t>
      </w:r>
      <w:proofErr w:type="spellEnd"/>
      <w:r>
        <w:rPr>
          <w:lang w:val="fr-FR"/>
        </w:rPr>
        <w:t xml:space="preserve">, </w:t>
      </w:r>
      <w:r w:rsidRPr="00F42D4C">
        <w:rPr>
          <w:u w:val="single"/>
          <w:lang w:val="fr-FR"/>
        </w:rPr>
        <w:t xml:space="preserve">Yoshida </w:t>
      </w:r>
      <w:proofErr w:type="spellStart"/>
      <w:r w:rsidRPr="00F42D4C">
        <w:rPr>
          <w:u w:val="single"/>
          <w:lang w:val="fr-FR"/>
        </w:rPr>
        <w:t>Tsukasa</w:t>
      </w:r>
      <w:proofErr w:type="spellEnd"/>
      <w:r>
        <w:rPr>
          <w:lang w:val="fr-FR"/>
        </w:rPr>
        <w:t xml:space="preserve">), et est financé à hauteur de ~160.000 dollars par la JSPS. </w:t>
      </w:r>
    </w:p>
    <w:p w14:paraId="6C085F5B" w14:textId="14432983" w:rsidR="00F42D4C" w:rsidRDefault="00F42D4C" w:rsidP="00F42D4C">
      <w:pPr>
        <w:rPr>
          <w:lang w:val="fr-FR"/>
        </w:rPr>
      </w:pPr>
      <w:r>
        <w:rPr>
          <w:lang w:val="fr-FR"/>
        </w:rPr>
        <w:t xml:space="preserve">L’Université Féminine Ochanomizu figure régulièrement parmi le top 30 des universités japonaises (Classement national du </w:t>
      </w:r>
      <w:r w:rsidRPr="007B67B2">
        <w:rPr>
          <w:i/>
          <w:lang w:val="fr-FR"/>
        </w:rPr>
        <w:t xml:space="preserve">Times </w:t>
      </w:r>
      <w:proofErr w:type="spellStart"/>
      <w:r w:rsidRPr="007B67B2">
        <w:rPr>
          <w:i/>
          <w:lang w:val="fr-FR"/>
        </w:rPr>
        <w:t>Higher</w:t>
      </w:r>
      <w:proofErr w:type="spellEnd"/>
      <w:r w:rsidRPr="007B67B2">
        <w:rPr>
          <w:i/>
          <w:lang w:val="fr-FR"/>
        </w:rPr>
        <w:t xml:space="preserve"> </w:t>
      </w:r>
      <w:proofErr w:type="spellStart"/>
      <w:r w:rsidRPr="007B67B2">
        <w:rPr>
          <w:i/>
          <w:lang w:val="fr-FR"/>
        </w:rPr>
        <w:t>Education</w:t>
      </w:r>
      <w:proofErr w:type="spellEnd"/>
      <w:r>
        <w:rPr>
          <w:lang w:val="fr-FR"/>
        </w:rPr>
        <w:t xml:space="preserve">: 25eme). Elle est considérée comme étant la meilleure université féminine du Japon. Son campus est situé au centre de la métropole tokyoïte. Le chercheur postdoctoral effectuera ses travaux au sein du </w:t>
      </w:r>
      <w:r w:rsidR="0086275B">
        <w:fldChar w:fldCharType="begin"/>
      </w:r>
      <w:r w:rsidR="0086275B" w:rsidRPr="00800E35">
        <w:rPr>
          <w:lang w:val="fr-FR"/>
        </w:rPr>
        <w:instrText xml:space="preserve"> HYPERLINK "http://www.eng.ocha.ac.jp/Tripette_Site/home.html" </w:instrText>
      </w:r>
      <w:r w:rsidR="0086275B">
        <w:fldChar w:fldCharType="separate"/>
      </w:r>
      <w:r w:rsidRPr="00F42D4C">
        <w:rPr>
          <w:rStyle w:val="Lienhypertexte"/>
          <w:i/>
          <w:iCs/>
          <w:lang w:val="fr-FR"/>
        </w:rPr>
        <w:t xml:space="preserve">Physical </w:t>
      </w:r>
      <w:proofErr w:type="spellStart"/>
      <w:r w:rsidRPr="00F42D4C">
        <w:rPr>
          <w:rStyle w:val="Lienhypertexte"/>
          <w:i/>
          <w:iCs/>
          <w:lang w:val="fr-FR"/>
        </w:rPr>
        <w:t>Behavior</w:t>
      </w:r>
      <w:proofErr w:type="spellEnd"/>
      <w:r w:rsidRPr="00F42D4C">
        <w:rPr>
          <w:rStyle w:val="Lienhypertexte"/>
          <w:i/>
          <w:iCs/>
          <w:lang w:val="fr-FR"/>
        </w:rPr>
        <w:t xml:space="preserve"> </w:t>
      </w:r>
      <w:proofErr w:type="spellStart"/>
      <w:r w:rsidRPr="00F42D4C">
        <w:rPr>
          <w:rStyle w:val="Lienhypertexte"/>
          <w:i/>
          <w:iCs/>
          <w:lang w:val="fr-FR"/>
        </w:rPr>
        <w:t>Assessment</w:t>
      </w:r>
      <w:proofErr w:type="spellEnd"/>
      <w:r w:rsidRPr="00F42D4C">
        <w:rPr>
          <w:rStyle w:val="Lienhypertexte"/>
          <w:i/>
          <w:iCs/>
          <w:lang w:val="fr-FR"/>
        </w:rPr>
        <w:t xml:space="preserve"> </w:t>
      </w:r>
      <w:proofErr w:type="spellStart"/>
      <w:r w:rsidRPr="00F42D4C">
        <w:rPr>
          <w:rStyle w:val="Lienhypertexte"/>
          <w:i/>
          <w:iCs/>
          <w:lang w:val="fr-FR"/>
        </w:rPr>
        <w:t>Laboratory</w:t>
      </w:r>
      <w:proofErr w:type="spellEnd"/>
      <w:r w:rsidR="0086275B">
        <w:rPr>
          <w:rStyle w:val="Lienhypertexte"/>
          <w:i/>
          <w:iCs/>
          <w:lang w:val="fr-FR"/>
        </w:rPr>
        <w:fldChar w:fldCharType="end"/>
      </w:r>
      <w:r>
        <w:rPr>
          <w:lang w:val="fr-FR"/>
        </w:rPr>
        <w:t xml:space="preserve">, intégré au </w:t>
      </w:r>
      <w:r>
        <w:rPr>
          <w:i/>
          <w:lang w:val="fr-FR"/>
        </w:rPr>
        <w:t>L</w:t>
      </w:r>
      <w:r w:rsidRPr="002B3FA9">
        <w:rPr>
          <w:i/>
          <w:lang w:val="fr-FR"/>
        </w:rPr>
        <w:t>aboratoire d’</w:t>
      </w:r>
      <w:r>
        <w:rPr>
          <w:i/>
          <w:lang w:val="fr-FR"/>
        </w:rPr>
        <w:t>I</w:t>
      </w:r>
      <w:r w:rsidRPr="002B3FA9">
        <w:rPr>
          <w:i/>
          <w:lang w:val="fr-FR"/>
        </w:rPr>
        <w:t>ngénierie</w:t>
      </w:r>
      <w:r>
        <w:rPr>
          <w:i/>
          <w:lang w:val="fr-FR"/>
        </w:rPr>
        <w:t xml:space="preserve"> B</w:t>
      </w:r>
      <w:r w:rsidRPr="002B3FA9">
        <w:rPr>
          <w:i/>
          <w:lang w:val="fr-FR"/>
        </w:rPr>
        <w:t>iomédicales</w:t>
      </w:r>
      <w:r>
        <w:rPr>
          <w:lang w:val="fr-FR"/>
        </w:rPr>
        <w:t xml:space="preserve"> de l’université. Ce dernier est codirigé par le Professeur Ohta </w:t>
      </w:r>
      <w:proofErr w:type="spellStart"/>
      <w:r>
        <w:rPr>
          <w:lang w:val="fr-FR"/>
        </w:rPr>
        <w:t>Yuji</w:t>
      </w:r>
      <w:proofErr w:type="spellEnd"/>
      <w:r>
        <w:rPr>
          <w:lang w:val="fr-FR"/>
        </w:rPr>
        <w:t xml:space="preserve"> et le Professeur Associé Julien Tripette. Il est actuellement composé de 3 étudiantes </w:t>
      </w:r>
      <w:r w:rsidR="0095456D">
        <w:rPr>
          <w:lang w:val="fr-FR"/>
        </w:rPr>
        <w:t>en</w:t>
      </w:r>
      <w:r>
        <w:rPr>
          <w:lang w:val="fr-FR"/>
        </w:rPr>
        <w:t xml:space="preserve"> doctorat, 5 étudiantes de Master, et 8 étudiantes de Licence.</w:t>
      </w:r>
      <w:r>
        <w:rPr>
          <w:rFonts w:hint="eastAsia"/>
          <w:lang w:val="fr-FR"/>
        </w:rPr>
        <w:t xml:space="preserve"> </w:t>
      </w:r>
    </w:p>
    <w:p w14:paraId="4C42D1F3" w14:textId="77777777" w:rsidR="00F42D4C" w:rsidRDefault="00F42D4C">
      <w:pPr>
        <w:rPr>
          <w:lang w:val="fr-FR"/>
        </w:rPr>
      </w:pPr>
    </w:p>
    <w:p w14:paraId="7174D9BE" w14:textId="4CC79CD9" w:rsidR="00010B40" w:rsidRDefault="00010B40">
      <w:pPr>
        <w:rPr>
          <w:lang w:val="fr-FR"/>
        </w:rPr>
      </w:pPr>
      <w:r>
        <w:rPr>
          <w:rFonts w:hint="eastAsia"/>
          <w:lang w:val="fr-FR"/>
        </w:rPr>
        <w:t>T</w:t>
      </w:r>
      <w:r>
        <w:rPr>
          <w:lang w:val="fr-FR"/>
        </w:rPr>
        <w:t>oute personne intéressée</w:t>
      </w:r>
      <w:r w:rsidR="00C31780">
        <w:rPr>
          <w:lang w:val="fr-FR"/>
        </w:rPr>
        <w:t xml:space="preserve"> et répondant au</w:t>
      </w:r>
      <w:r w:rsidR="00C24C40">
        <w:rPr>
          <w:lang w:val="fr-FR"/>
        </w:rPr>
        <w:t>x</w:t>
      </w:r>
      <w:r w:rsidR="00C31780">
        <w:rPr>
          <w:lang w:val="fr-FR"/>
        </w:rPr>
        <w:t xml:space="preserve"> </w:t>
      </w:r>
      <w:r w:rsidR="00C24C40">
        <w:rPr>
          <w:lang w:val="fr-FR"/>
        </w:rPr>
        <w:t>critères susmentionnés</w:t>
      </w:r>
      <w:r>
        <w:rPr>
          <w:lang w:val="fr-FR"/>
        </w:rPr>
        <w:t xml:space="preserve"> est </w:t>
      </w:r>
      <w:r w:rsidR="00C037B0">
        <w:rPr>
          <w:lang w:val="fr-FR"/>
        </w:rPr>
        <w:t>priée</w:t>
      </w:r>
      <w:r>
        <w:rPr>
          <w:lang w:val="fr-FR"/>
        </w:rPr>
        <w:t xml:space="preserve"> de nous contacter aussitôt que possible</w:t>
      </w:r>
      <w:r w:rsidR="00494D13">
        <w:rPr>
          <w:lang w:val="fr-FR"/>
        </w:rPr>
        <w:t xml:space="preserve"> </w:t>
      </w:r>
      <w:r w:rsidR="00C24C40">
        <w:rPr>
          <w:lang w:val="fr-FR"/>
        </w:rPr>
        <w:t xml:space="preserve">à l’adresse suivante : </w:t>
      </w:r>
      <w:hyperlink r:id="rId7" w:history="1">
        <w:r w:rsidR="00C24C40" w:rsidRPr="00FA0D42">
          <w:rPr>
            <w:rStyle w:val="Lienhypertexte"/>
            <w:lang w:val="fr-FR"/>
          </w:rPr>
          <w:t>tripette.julien@ocha.ac.jp</w:t>
        </w:r>
      </w:hyperlink>
      <w:r w:rsidR="00C037B0">
        <w:rPr>
          <w:lang w:val="fr-FR"/>
        </w:rPr>
        <w:t>.</w:t>
      </w:r>
      <w:r w:rsidR="008A3A47">
        <w:rPr>
          <w:lang w:val="fr-FR"/>
        </w:rPr>
        <w:t xml:space="preserve"> Merci de joindre un CV</w:t>
      </w:r>
      <w:r w:rsidR="00C24C40">
        <w:rPr>
          <w:lang w:val="fr-FR"/>
        </w:rPr>
        <w:t xml:space="preserve"> incluant une liste des publications scientifique</w:t>
      </w:r>
      <w:r w:rsidR="00F42D4C">
        <w:rPr>
          <w:lang w:val="fr-FR"/>
        </w:rPr>
        <w:t>s</w:t>
      </w:r>
      <w:r w:rsidR="007B67B2">
        <w:rPr>
          <w:lang w:val="fr-FR"/>
        </w:rPr>
        <w:t>, et clarifiant vos expériences dans le domaine des statistiques et du traitement de données.  Merci de joindre également, une lettre brève décrivant vos motivations pour le projet.</w:t>
      </w:r>
    </w:p>
    <w:p w14:paraId="4A4C334E" w14:textId="210609E5" w:rsidR="00494D13" w:rsidRDefault="00494D13">
      <w:pPr>
        <w:rPr>
          <w:lang w:val="fr-FR"/>
        </w:rPr>
      </w:pPr>
    </w:p>
    <w:p w14:paraId="7FB64B63" w14:textId="187CA779" w:rsidR="00494D13" w:rsidRDefault="00494D13" w:rsidP="00F42D4C">
      <w:pPr>
        <w:jc w:val="right"/>
        <w:rPr>
          <w:lang w:val="fr-FR"/>
        </w:rPr>
      </w:pPr>
      <w:r>
        <w:rPr>
          <w:lang w:val="fr-FR"/>
        </w:rPr>
        <w:t>Julien Tripette, Maitre de conférences</w:t>
      </w:r>
    </w:p>
    <w:p w14:paraId="5E46A62D" w14:textId="2FA8885E" w:rsidR="00F42D4C" w:rsidRPr="0095456D" w:rsidRDefault="0086275B" w:rsidP="00F42D4C">
      <w:pPr>
        <w:jc w:val="right"/>
        <w:rPr>
          <w:lang w:val="fr-FR"/>
        </w:rPr>
      </w:pPr>
      <w:hyperlink r:id="rId8" w:history="1">
        <w:r w:rsidR="00C24C40" w:rsidRPr="0095456D">
          <w:rPr>
            <w:rStyle w:val="Lienhypertexte"/>
            <w:lang w:val="fr-FR"/>
          </w:rPr>
          <w:t>tripette.julien@ocha.ac.jp</w:t>
        </w:r>
      </w:hyperlink>
      <w:r w:rsidR="00F42D4C" w:rsidRPr="0095456D">
        <w:rPr>
          <w:lang w:val="fr-FR"/>
        </w:rPr>
        <w:t xml:space="preserve">, </w:t>
      </w:r>
      <w:hyperlink r:id="rId9" w:history="1">
        <w:r w:rsidR="00F42D4C" w:rsidRPr="0095456D">
          <w:rPr>
            <w:rStyle w:val="Lienhypertexte"/>
            <w:lang w:val="fr-FR"/>
          </w:rPr>
          <w:t>page web</w:t>
        </w:r>
      </w:hyperlink>
    </w:p>
    <w:p w14:paraId="339CA48D" w14:textId="5761FC84" w:rsidR="0069050B" w:rsidRDefault="0069050B" w:rsidP="00F42D4C">
      <w:pPr>
        <w:jc w:val="right"/>
        <w:rPr>
          <w:lang w:val="fr-FR"/>
        </w:rPr>
      </w:pPr>
      <w:r>
        <w:rPr>
          <w:lang w:val="fr-FR"/>
        </w:rPr>
        <w:t xml:space="preserve">Université Féminine Ochanomizu </w:t>
      </w:r>
    </w:p>
    <w:p w14:paraId="27214315" w14:textId="27F9C238" w:rsidR="0069050B" w:rsidRPr="0069050B" w:rsidRDefault="0069050B" w:rsidP="00F42D4C">
      <w:pPr>
        <w:jc w:val="right"/>
        <w:rPr>
          <w:lang w:val="fr-FR"/>
        </w:rPr>
      </w:pPr>
      <w:r>
        <w:rPr>
          <w:lang w:val="fr-FR"/>
        </w:rPr>
        <w:t>Faculté des Science de la vie.</w:t>
      </w:r>
    </w:p>
    <w:p w14:paraId="1CC5DE3D" w14:textId="0D2031C0" w:rsidR="0069050B" w:rsidRDefault="0069050B" w:rsidP="00F42D4C">
      <w:pPr>
        <w:jc w:val="right"/>
        <w:rPr>
          <w:lang w:val="fr-FR"/>
        </w:rPr>
      </w:pPr>
      <w:r>
        <w:rPr>
          <w:lang w:val="fr-FR"/>
        </w:rPr>
        <w:t xml:space="preserve">Département des sciences de l’humain et de l’environnement </w:t>
      </w:r>
    </w:p>
    <w:p w14:paraId="494744EC" w14:textId="5CC5B6AB" w:rsidR="00494D13" w:rsidRDefault="0069050B" w:rsidP="00F42D4C">
      <w:pPr>
        <w:jc w:val="right"/>
        <w:rPr>
          <w:lang w:val="fr-FR"/>
        </w:rPr>
      </w:pPr>
      <w:r>
        <w:rPr>
          <w:lang w:val="fr-FR"/>
        </w:rPr>
        <w:t>Centre interdisciplinaire pour l’IA et la science des données</w:t>
      </w:r>
    </w:p>
    <w:p w14:paraId="27FD987D" w14:textId="5053913D" w:rsidR="0069050B" w:rsidRPr="002B3FA9" w:rsidRDefault="0069050B" w:rsidP="00F42D4C">
      <w:pPr>
        <w:jc w:val="right"/>
      </w:pPr>
      <w:r w:rsidRPr="002B3FA9">
        <w:rPr>
          <w:rFonts w:hint="eastAsia"/>
        </w:rPr>
        <w:t>2</w:t>
      </w:r>
      <w:r w:rsidRPr="002B3FA9">
        <w:t>-1-1 Otsuka, District de Bunkyo, Tokyo</w:t>
      </w:r>
      <w:r w:rsidR="00C24C40" w:rsidRPr="002B3FA9">
        <w:t>, 112-8610</w:t>
      </w:r>
    </w:p>
    <w:p w14:paraId="7F8E6F1C" w14:textId="77777777" w:rsidR="00ED2913" w:rsidRDefault="00ED2913" w:rsidP="001036C7">
      <w:pPr>
        <w:jc w:val="both"/>
      </w:pPr>
    </w:p>
    <w:p w14:paraId="1649721F" w14:textId="77777777" w:rsidR="001036C7" w:rsidRPr="009503EE" w:rsidRDefault="001036C7" w:rsidP="001036C7">
      <w:pPr>
        <w:jc w:val="both"/>
      </w:pPr>
    </w:p>
    <w:sectPr w:rsidR="001036C7" w:rsidRPr="009503EE" w:rsidSect="00F42D4C">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08E33" w14:textId="77777777" w:rsidR="0086275B" w:rsidRDefault="0086275B" w:rsidP="00F42D4C">
      <w:pPr>
        <w:spacing w:after="0" w:line="240" w:lineRule="auto"/>
      </w:pPr>
      <w:r>
        <w:separator/>
      </w:r>
    </w:p>
  </w:endnote>
  <w:endnote w:type="continuationSeparator" w:id="0">
    <w:p w14:paraId="169812F0" w14:textId="77777777" w:rsidR="0086275B" w:rsidRDefault="0086275B" w:rsidP="00F42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17F1E" w14:textId="77777777" w:rsidR="0086275B" w:rsidRDefault="0086275B" w:rsidP="00F42D4C">
      <w:pPr>
        <w:spacing w:after="0" w:line="240" w:lineRule="auto"/>
      </w:pPr>
      <w:r>
        <w:separator/>
      </w:r>
    </w:p>
  </w:footnote>
  <w:footnote w:type="continuationSeparator" w:id="0">
    <w:p w14:paraId="0F06666B" w14:textId="77777777" w:rsidR="0086275B" w:rsidRDefault="0086275B" w:rsidP="00F42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7CB3D" w14:textId="2126504C" w:rsidR="00F42D4C" w:rsidRDefault="00F42D4C" w:rsidP="00F42D4C">
    <w:pPr>
      <w:pStyle w:val="En-tte"/>
      <w:jc w:val="right"/>
    </w:pPr>
    <w:r>
      <w:rPr>
        <w:noProof/>
      </w:rPr>
      <w:drawing>
        <wp:inline distT="0" distB="0" distL="0" distR="0" wp14:anchorId="362C37FF" wp14:editId="1D1431A4">
          <wp:extent cx="2319867" cy="468909"/>
          <wp:effectExtent l="0" t="0" r="4445" b="7620"/>
          <wp:docPr id="1" name="Picture 1" descr="Ph.D. in Cooperative Major in Human Centered Engineering, Bunkyo City,  Japan 2021/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D. in Cooperative Major in Human Centered Engineering, Bunkyo City,  Japan 2021/20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3" cy="4769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52E2"/>
    <w:multiLevelType w:val="hybridMultilevel"/>
    <w:tmpl w:val="E6A4E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312B1"/>
    <w:multiLevelType w:val="hybridMultilevel"/>
    <w:tmpl w:val="86FA9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315463"/>
    <w:multiLevelType w:val="hybridMultilevel"/>
    <w:tmpl w:val="33BAE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F98"/>
    <w:rsid w:val="00010B40"/>
    <w:rsid w:val="0005172D"/>
    <w:rsid w:val="001036C7"/>
    <w:rsid w:val="00167521"/>
    <w:rsid w:val="001728B8"/>
    <w:rsid w:val="001C310B"/>
    <w:rsid w:val="002B3FA9"/>
    <w:rsid w:val="002D06CC"/>
    <w:rsid w:val="00414D7E"/>
    <w:rsid w:val="0042221F"/>
    <w:rsid w:val="00424E50"/>
    <w:rsid w:val="00471A8D"/>
    <w:rsid w:val="00494D13"/>
    <w:rsid w:val="004E070A"/>
    <w:rsid w:val="004F6A63"/>
    <w:rsid w:val="005133D4"/>
    <w:rsid w:val="0063125A"/>
    <w:rsid w:val="00634F28"/>
    <w:rsid w:val="00667F98"/>
    <w:rsid w:val="0069050B"/>
    <w:rsid w:val="006A7556"/>
    <w:rsid w:val="00702F5C"/>
    <w:rsid w:val="007254E6"/>
    <w:rsid w:val="007B67B2"/>
    <w:rsid w:val="007D4A8E"/>
    <w:rsid w:val="00800E35"/>
    <w:rsid w:val="008562CC"/>
    <w:rsid w:val="0086275B"/>
    <w:rsid w:val="008A1D0E"/>
    <w:rsid w:val="008A3A47"/>
    <w:rsid w:val="008B0AFF"/>
    <w:rsid w:val="00937BB3"/>
    <w:rsid w:val="009503EE"/>
    <w:rsid w:val="0095456D"/>
    <w:rsid w:val="00985F37"/>
    <w:rsid w:val="00987A8B"/>
    <w:rsid w:val="00B43B7A"/>
    <w:rsid w:val="00B7298E"/>
    <w:rsid w:val="00C037B0"/>
    <w:rsid w:val="00C24C40"/>
    <w:rsid w:val="00C31780"/>
    <w:rsid w:val="00CB6CCF"/>
    <w:rsid w:val="00CF43A7"/>
    <w:rsid w:val="00CF7E15"/>
    <w:rsid w:val="00D3532A"/>
    <w:rsid w:val="00D55E6A"/>
    <w:rsid w:val="00DB72C1"/>
    <w:rsid w:val="00E730C3"/>
    <w:rsid w:val="00EB3210"/>
    <w:rsid w:val="00ED2913"/>
    <w:rsid w:val="00F34F55"/>
    <w:rsid w:val="00F371DD"/>
    <w:rsid w:val="00F42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FB9717"/>
  <w15:chartTrackingRefBased/>
  <w15:docId w15:val="{CB81493F-9DB1-4961-9140-EB36A9E4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A7556"/>
    <w:rPr>
      <w:color w:val="0563C1" w:themeColor="hyperlink"/>
      <w:u w:val="single"/>
    </w:rPr>
  </w:style>
  <w:style w:type="character" w:styleId="Lienhypertextesuivivisit">
    <w:name w:val="FollowedHyperlink"/>
    <w:basedOn w:val="Policepardfaut"/>
    <w:uiPriority w:val="99"/>
    <w:semiHidden/>
    <w:unhideWhenUsed/>
    <w:rsid w:val="006A7556"/>
    <w:rPr>
      <w:color w:val="954F72" w:themeColor="followedHyperlink"/>
      <w:u w:val="single"/>
    </w:rPr>
  </w:style>
  <w:style w:type="paragraph" w:styleId="Paragraphedeliste">
    <w:name w:val="List Paragraph"/>
    <w:basedOn w:val="Normal"/>
    <w:uiPriority w:val="34"/>
    <w:qFormat/>
    <w:rsid w:val="00ED2913"/>
    <w:pPr>
      <w:ind w:left="720"/>
      <w:contextualSpacing/>
    </w:pPr>
  </w:style>
  <w:style w:type="character" w:customStyle="1" w:styleId="Mentionnonrsolue1">
    <w:name w:val="Mention non résolue1"/>
    <w:basedOn w:val="Policepardfaut"/>
    <w:uiPriority w:val="99"/>
    <w:semiHidden/>
    <w:unhideWhenUsed/>
    <w:rsid w:val="00010B40"/>
    <w:rPr>
      <w:color w:val="605E5C"/>
      <w:shd w:val="clear" w:color="auto" w:fill="E1DFDD"/>
    </w:rPr>
  </w:style>
  <w:style w:type="paragraph" w:styleId="En-tte">
    <w:name w:val="header"/>
    <w:basedOn w:val="Normal"/>
    <w:link w:val="En-tteCar"/>
    <w:uiPriority w:val="99"/>
    <w:unhideWhenUsed/>
    <w:rsid w:val="00F42D4C"/>
    <w:pPr>
      <w:tabs>
        <w:tab w:val="center" w:pos="4419"/>
        <w:tab w:val="right" w:pos="8838"/>
      </w:tabs>
      <w:spacing w:after="0" w:line="240" w:lineRule="auto"/>
    </w:pPr>
  </w:style>
  <w:style w:type="character" w:customStyle="1" w:styleId="En-tteCar">
    <w:name w:val="En-tête Car"/>
    <w:basedOn w:val="Policepardfaut"/>
    <w:link w:val="En-tte"/>
    <w:uiPriority w:val="99"/>
    <w:rsid w:val="00F42D4C"/>
  </w:style>
  <w:style w:type="paragraph" w:styleId="Pieddepage">
    <w:name w:val="footer"/>
    <w:basedOn w:val="Normal"/>
    <w:link w:val="PieddepageCar"/>
    <w:uiPriority w:val="99"/>
    <w:unhideWhenUsed/>
    <w:rsid w:val="00F42D4C"/>
    <w:pPr>
      <w:tabs>
        <w:tab w:val="center" w:pos="4419"/>
        <w:tab w:val="right" w:pos="8838"/>
      </w:tabs>
      <w:spacing w:after="0" w:line="240" w:lineRule="auto"/>
    </w:pPr>
  </w:style>
  <w:style w:type="character" w:customStyle="1" w:styleId="PieddepageCar">
    <w:name w:val="Pied de page Car"/>
    <w:basedOn w:val="Policepardfaut"/>
    <w:link w:val="Pieddepage"/>
    <w:uiPriority w:val="99"/>
    <w:rsid w:val="00F42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pette.julien@ocha.ac.jp" TargetMode="External"/><Relationship Id="rId3" Type="http://schemas.openxmlformats.org/officeDocument/2006/relationships/settings" Target="settings.xml"/><Relationship Id="rId7" Type="http://schemas.openxmlformats.org/officeDocument/2006/relationships/hyperlink" Target="mailto:tripette.julien@ocha.ac.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ng.ocha.ac.jp/Tripette_Site/julien_tripett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910</Words>
  <Characters>5136</Characters>
  <Application>Microsoft Office Word</Application>
  <DocSecurity>0</DocSecurity>
  <Lines>102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BMELAB</dc:creator>
  <cp:keywords/>
  <dc:description/>
  <cp:lastModifiedBy>Microsoft Office User</cp:lastModifiedBy>
  <cp:revision>3</cp:revision>
  <dcterms:created xsi:type="dcterms:W3CDTF">2021-11-23T06:22:00Z</dcterms:created>
  <dcterms:modified xsi:type="dcterms:W3CDTF">2021-11-23T06:30:00Z</dcterms:modified>
</cp:coreProperties>
</file>